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lang w:val="uk-UA"/>
        </w:rPr>
      </w:pPr>
      <w:r w:rsidRPr="00BA51A6">
        <w:rPr>
          <w:rFonts w:ascii="Cambria" w:eastAsia="Times New Roman" w:hAnsi="Cambria" w:cs="Times New Roman"/>
          <w:b/>
          <w:bCs/>
          <w:i/>
          <w:iCs/>
          <w:noProof/>
          <w:color w:val="4F81BD"/>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0</wp:posOffset>
            </wp:positionV>
            <wp:extent cx="409575" cy="4762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76250"/>
                    </a:xfrm>
                    <a:prstGeom prst="rect">
                      <a:avLst/>
                    </a:prstGeom>
                    <a:noFill/>
                  </pic:spPr>
                </pic:pic>
              </a:graphicData>
            </a:graphic>
          </wp:anchor>
        </w:drawing>
      </w:r>
      <w:r>
        <w:rPr>
          <w:rFonts w:ascii="Times New Roman" w:eastAsia="Times New Roman" w:hAnsi="Times New Roman" w:cs="Times New Roman"/>
          <w:b/>
          <w:bCs/>
          <w:iCs/>
          <w:sz w:val="24"/>
          <w:lang w:val="uk-UA"/>
        </w:rPr>
        <w:t xml:space="preserve"> </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lang w:val="uk-UA"/>
        </w:rPr>
      </w:pP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lang w:val="uk-UA"/>
        </w:rPr>
      </w:pP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u w:val="single"/>
          <w:lang w:val="uk-UA"/>
        </w:rPr>
      </w:pPr>
      <w:r w:rsidRPr="001757E4">
        <w:rPr>
          <w:rFonts w:ascii="Times New Roman" w:eastAsia="Times New Roman" w:hAnsi="Times New Roman" w:cs="Times New Roman"/>
          <w:b/>
          <w:bCs/>
          <w:iCs/>
          <w:sz w:val="24"/>
          <w:lang w:val="uk-UA"/>
        </w:rPr>
        <w:t>Україна</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u w:val="single"/>
          <w:lang w:val="uk-UA"/>
        </w:rPr>
      </w:pPr>
      <w:r w:rsidRPr="001757E4">
        <w:rPr>
          <w:rFonts w:ascii="Times New Roman" w:eastAsia="Times New Roman" w:hAnsi="Times New Roman" w:cs="Times New Roman"/>
          <w:b/>
          <w:bCs/>
          <w:iCs/>
          <w:sz w:val="24"/>
          <w:u w:val="single"/>
          <w:lang w:val="uk-UA"/>
        </w:rPr>
        <w:t>Чернівецька</w:t>
      </w:r>
      <w:r>
        <w:rPr>
          <w:rFonts w:ascii="Times New Roman" w:eastAsia="Times New Roman" w:hAnsi="Times New Roman" w:cs="Times New Roman"/>
          <w:b/>
          <w:bCs/>
          <w:iCs/>
          <w:sz w:val="24"/>
          <w:u w:val="single"/>
          <w:lang w:val="uk-UA"/>
        </w:rPr>
        <w:t xml:space="preserve"> </w:t>
      </w:r>
      <w:r w:rsidRPr="001757E4">
        <w:rPr>
          <w:rFonts w:ascii="Times New Roman" w:eastAsia="Times New Roman" w:hAnsi="Times New Roman" w:cs="Times New Roman"/>
          <w:b/>
          <w:bCs/>
          <w:iCs/>
          <w:sz w:val="24"/>
          <w:u w:val="single"/>
          <w:lang w:val="uk-UA"/>
        </w:rPr>
        <w:t>міська рада</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u w:val="single"/>
          <w:lang w:val="uk-UA"/>
        </w:rPr>
      </w:pPr>
      <w:r w:rsidRPr="001757E4">
        <w:rPr>
          <w:rFonts w:ascii="Times New Roman" w:eastAsia="Times New Roman" w:hAnsi="Times New Roman" w:cs="Times New Roman"/>
          <w:b/>
          <w:bCs/>
          <w:iCs/>
          <w:sz w:val="24"/>
          <w:u w:val="single"/>
          <w:lang w:val="uk-UA"/>
        </w:rPr>
        <w:t>Комунальний заклад дошкільної</w:t>
      </w:r>
      <w:r>
        <w:rPr>
          <w:rFonts w:ascii="Times New Roman" w:eastAsia="Times New Roman" w:hAnsi="Times New Roman" w:cs="Times New Roman"/>
          <w:b/>
          <w:bCs/>
          <w:iCs/>
          <w:sz w:val="24"/>
          <w:u w:val="single"/>
          <w:lang w:val="uk-UA"/>
        </w:rPr>
        <w:t xml:space="preserve"> </w:t>
      </w:r>
      <w:r w:rsidRPr="001757E4">
        <w:rPr>
          <w:rFonts w:ascii="Times New Roman" w:eastAsia="Times New Roman" w:hAnsi="Times New Roman" w:cs="Times New Roman"/>
          <w:b/>
          <w:bCs/>
          <w:iCs/>
          <w:sz w:val="24"/>
          <w:u w:val="single"/>
          <w:lang w:val="uk-UA"/>
        </w:rPr>
        <w:t>освіти -</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u w:val="single"/>
          <w:lang w:val="uk-UA"/>
        </w:rPr>
      </w:pPr>
      <w:r w:rsidRPr="001757E4">
        <w:rPr>
          <w:rFonts w:ascii="Times New Roman" w:eastAsia="Times New Roman" w:hAnsi="Times New Roman" w:cs="Times New Roman"/>
          <w:b/>
          <w:bCs/>
          <w:iCs/>
          <w:sz w:val="24"/>
          <w:u w:val="single"/>
          <w:lang w:val="uk-UA"/>
        </w:rPr>
        <w:t>заклад загальної</w:t>
      </w:r>
      <w:r>
        <w:rPr>
          <w:rFonts w:ascii="Times New Roman" w:eastAsia="Times New Roman" w:hAnsi="Times New Roman" w:cs="Times New Roman"/>
          <w:b/>
          <w:bCs/>
          <w:iCs/>
          <w:sz w:val="24"/>
          <w:u w:val="single"/>
          <w:lang w:val="uk-UA"/>
        </w:rPr>
        <w:t xml:space="preserve"> </w:t>
      </w:r>
      <w:r w:rsidRPr="001757E4">
        <w:rPr>
          <w:rFonts w:ascii="Times New Roman" w:eastAsia="Times New Roman" w:hAnsi="Times New Roman" w:cs="Times New Roman"/>
          <w:b/>
          <w:bCs/>
          <w:iCs/>
          <w:sz w:val="24"/>
          <w:u w:val="single"/>
          <w:lang w:val="uk-UA"/>
        </w:rPr>
        <w:t>середньої</w:t>
      </w:r>
      <w:r>
        <w:rPr>
          <w:rFonts w:ascii="Times New Roman" w:eastAsia="Times New Roman" w:hAnsi="Times New Roman" w:cs="Times New Roman"/>
          <w:b/>
          <w:bCs/>
          <w:iCs/>
          <w:sz w:val="24"/>
          <w:u w:val="single"/>
          <w:lang w:val="uk-UA"/>
        </w:rPr>
        <w:t xml:space="preserve"> </w:t>
      </w:r>
      <w:r w:rsidRPr="001757E4">
        <w:rPr>
          <w:rFonts w:ascii="Times New Roman" w:eastAsia="Times New Roman" w:hAnsi="Times New Roman" w:cs="Times New Roman"/>
          <w:b/>
          <w:bCs/>
          <w:iCs/>
          <w:sz w:val="24"/>
          <w:u w:val="single"/>
          <w:lang w:val="uk-UA"/>
        </w:rPr>
        <w:t>освіти I-II ступенів</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u w:val="single"/>
          <w:lang w:val="uk-UA"/>
        </w:rPr>
      </w:pPr>
      <w:r w:rsidRPr="001757E4">
        <w:rPr>
          <w:rFonts w:ascii="Times New Roman" w:eastAsia="Times New Roman" w:hAnsi="Times New Roman" w:cs="Times New Roman"/>
          <w:b/>
          <w:bCs/>
          <w:iCs/>
          <w:sz w:val="24"/>
          <w:u w:val="single"/>
          <w:lang w:val="uk-UA"/>
        </w:rPr>
        <w:t>« Навчально-виховний комплекс «Берегиня»</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lang w:val="uk-UA"/>
        </w:rPr>
      </w:pPr>
      <w:r w:rsidRPr="001757E4">
        <w:rPr>
          <w:rFonts w:ascii="Times New Roman" w:eastAsia="Times New Roman" w:hAnsi="Times New Roman" w:cs="Times New Roman"/>
          <w:b/>
          <w:bCs/>
          <w:iCs/>
          <w:sz w:val="24"/>
          <w:lang w:val="uk-UA"/>
        </w:rPr>
        <w:t>вул. І.</w:t>
      </w:r>
      <w:proofErr w:type="spellStart"/>
      <w:r w:rsidRPr="001757E4">
        <w:rPr>
          <w:rFonts w:ascii="Times New Roman" w:eastAsia="Times New Roman" w:hAnsi="Times New Roman" w:cs="Times New Roman"/>
          <w:b/>
          <w:bCs/>
          <w:iCs/>
          <w:sz w:val="24"/>
          <w:lang w:val="uk-UA"/>
        </w:rPr>
        <w:t>Карбулицького</w:t>
      </w:r>
      <w:proofErr w:type="spellEnd"/>
      <w:r w:rsidRPr="001757E4">
        <w:rPr>
          <w:rFonts w:ascii="Times New Roman" w:eastAsia="Times New Roman" w:hAnsi="Times New Roman" w:cs="Times New Roman"/>
          <w:b/>
          <w:bCs/>
          <w:iCs/>
          <w:sz w:val="24"/>
          <w:lang w:val="uk-UA"/>
        </w:rPr>
        <w:t>, 2, м. Чернівці, 58025</w:t>
      </w:r>
    </w:p>
    <w:p w:rsidR="000E2F6E" w:rsidRPr="001757E4" w:rsidRDefault="000E2F6E" w:rsidP="000E2F6E">
      <w:pPr>
        <w:keepNext/>
        <w:keepLines/>
        <w:spacing w:after="0" w:line="240" w:lineRule="auto"/>
        <w:jc w:val="center"/>
        <w:outlineLvl w:val="3"/>
        <w:rPr>
          <w:rFonts w:ascii="Times New Roman" w:eastAsia="Times New Roman" w:hAnsi="Times New Roman" w:cs="Times New Roman"/>
          <w:b/>
          <w:bCs/>
          <w:iCs/>
          <w:sz w:val="24"/>
          <w:lang w:val="uk-UA"/>
        </w:rPr>
      </w:pPr>
      <w:r w:rsidRPr="001757E4">
        <w:rPr>
          <w:rFonts w:ascii="Times New Roman" w:eastAsia="Times New Roman" w:hAnsi="Times New Roman" w:cs="Times New Roman"/>
          <w:b/>
          <w:bCs/>
          <w:iCs/>
          <w:sz w:val="24"/>
          <w:lang w:val="uk-UA"/>
        </w:rPr>
        <w:t>т. 560-181, 560-281, e-</w:t>
      </w:r>
      <w:proofErr w:type="spellStart"/>
      <w:r w:rsidRPr="001757E4">
        <w:rPr>
          <w:rFonts w:ascii="Times New Roman" w:eastAsia="Times New Roman" w:hAnsi="Times New Roman" w:cs="Times New Roman"/>
          <w:b/>
          <w:bCs/>
          <w:iCs/>
          <w:sz w:val="24"/>
          <w:lang w:val="uk-UA"/>
        </w:rPr>
        <w:t>mail</w:t>
      </w:r>
      <w:proofErr w:type="spellEnd"/>
      <w:r w:rsidRPr="001757E4">
        <w:rPr>
          <w:rFonts w:ascii="Times New Roman" w:eastAsia="Times New Roman" w:hAnsi="Times New Roman" w:cs="Times New Roman"/>
          <w:b/>
          <w:bCs/>
          <w:iCs/>
          <w:sz w:val="24"/>
          <w:lang w:val="uk-UA"/>
        </w:rPr>
        <w:t xml:space="preserve">: </w:t>
      </w:r>
      <w:hyperlink r:id="rId5" w:history="1">
        <w:r w:rsidRPr="001757E4">
          <w:rPr>
            <w:rFonts w:ascii="Times New Roman" w:eastAsia="Times New Roman" w:hAnsi="Times New Roman" w:cs="Times New Roman"/>
            <w:b/>
            <w:bCs/>
            <w:iCs/>
            <w:sz w:val="24"/>
            <w:u w:val="single"/>
            <w:lang w:val="uk-UA"/>
          </w:rPr>
          <w:t>cvznz-34@meta.ua</w:t>
        </w:r>
      </w:hyperlink>
      <w:r w:rsidRPr="001757E4">
        <w:rPr>
          <w:rFonts w:ascii="Times New Roman" w:eastAsia="Times New Roman" w:hAnsi="Times New Roman" w:cs="Times New Roman"/>
          <w:b/>
          <w:bCs/>
          <w:iCs/>
          <w:sz w:val="24"/>
          <w:lang w:val="uk-UA"/>
        </w:rPr>
        <w:t>; Код ЄДРПОУ №21431336</w:t>
      </w:r>
    </w:p>
    <w:p w:rsidR="000E2F6E" w:rsidRPr="000E2F6E" w:rsidRDefault="000E2F6E" w:rsidP="000E2F6E">
      <w:pPr>
        <w:spacing w:after="120"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p w:rsidR="000E2F6E" w:rsidRPr="000E2F6E" w:rsidRDefault="000E2F6E" w:rsidP="000E2F6E">
      <w:pPr>
        <w:spacing w:after="120" w:line="240" w:lineRule="auto"/>
        <w:ind w:firstLine="709"/>
        <w:contextualSpacing/>
        <w:jc w:val="both"/>
        <w:rPr>
          <w:rFonts w:ascii="Times New Roman" w:hAnsi="Times New Roman" w:cs="Times New Roman"/>
          <w:b/>
          <w:sz w:val="28"/>
          <w:szCs w:val="28"/>
          <w:lang w:val="uk-UA"/>
        </w:rPr>
      </w:pPr>
      <w:r w:rsidRPr="000E2F6E">
        <w:rPr>
          <w:rFonts w:ascii="Times New Roman" w:hAnsi="Times New Roman" w:cs="Times New Roman"/>
          <w:b/>
          <w:sz w:val="28"/>
          <w:szCs w:val="28"/>
          <w:lang w:val="uk-UA"/>
        </w:rPr>
        <w:t xml:space="preserve">15.05.2020 </w:t>
      </w:r>
      <w:r>
        <w:rPr>
          <w:rFonts w:ascii="Times New Roman" w:hAnsi="Times New Roman" w:cs="Times New Roman"/>
          <w:b/>
          <w:sz w:val="28"/>
          <w:szCs w:val="28"/>
          <w:lang w:val="uk-UA"/>
        </w:rPr>
        <w:t>р.</w:t>
      </w:r>
      <w:r w:rsidRPr="000E2F6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E2F6E">
        <w:rPr>
          <w:rFonts w:ascii="Times New Roman" w:hAnsi="Times New Roman" w:cs="Times New Roman"/>
          <w:b/>
          <w:sz w:val="28"/>
          <w:szCs w:val="28"/>
          <w:lang w:val="uk-UA"/>
        </w:rPr>
        <w:t xml:space="preserve">                 №</w:t>
      </w:r>
      <w:r w:rsidR="00A73607">
        <w:rPr>
          <w:rFonts w:ascii="Times New Roman" w:hAnsi="Times New Roman" w:cs="Times New Roman"/>
          <w:b/>
          <w:sz w:val="28"/>
          <w:szCs w:val="28"/>
          <w:lang w:val="uk-UA"/>
        </w:rPr>
        <w:t>150</w:t>
      </w:r>
      <w:r w:rsidRPr="000E2F6E">
        <w:rPr>
          <w:rFonts w:ascii="Times New Roman" w:hAnsi="Times New Roman" w:cs="Times New Roman"/>
          <w:b/>
          <w:sz w:val="28"/>
          <w:szCs w:val="28"/>
          <w:lang w:val="uk-UA"/>
        </w:rPr>
        <w:t xml:space="preserve">  </w:t>
      </w:r>
    </w:p>
    <w:p w:rsidR="00991A80" w:rsidRDefault="00991A80" w:rsidP="000E2F6E">
      <w:pPr>
        <w:spacing w:after="120" w:line="240" w:lineRule="auto"/>
        <w:contextualSpacing/>
        <w:jc w:val="both"/>
        <w:rPr>
          <w:rFonts w:ascii="Times New Roman" w:hAnsi="Times New Roman" w:cs="Times New Roman"/>
          <w:b/>
          <w:sz w:val="28"/>
          <w:szCs w:val="28"/>
          <w:lang w:val="uk-UA"/>
        </w:rPr>
      </w:pPr>
    </w:p>
    <w:p w:rsidR="000E2F6E" w:rsidRDefault="000E2F6E" w:rsidP="000E2F6E">
      <w:pPr>
        <w:spacing w:after="120" w:line="240" w:lineRule="auto"/>
        <w:contextualSpacing/>
        <w:jc w:val="both"/>
        <w:rPr>
          <w:rFonts w:ascii="Times New Roman" w:hAnsi="Times New Roman" w:cs="Times New Roman"/>
          <w:b/>
          <w:sz w:val="28"/>
          <w:szCs w:val="28"/>
          <w:lang w:val="uk-UA"/>
        </w:rPr>
      </w:pPr>
      <w:r w:rsidRPr="000E2F6E">
        <w:rPr>
          <w:rFonts w:ascii="Times New Roman" w:hAnsi="Times New Roman" w:cs="Times New Roman"/>
          <w:b/>
          <w:sz w:val="28"/>
          <w:szCs w:val="28"/>
          <w:lang w:val="uk-UA"/>
        </w:rPr>
        <w:t>Про умови проведення особистого</w:t>
      </w:r>
    </w:p>
    <w:p w:rsidR="000E2F6E" w:rsidRDefault="000E2F6E" w:rsidP="000E2F6E">
      <w:pPr>
        <w:spacing w:after="120" w:line="240" w:lineRule="auto"/>
        <w:contextualSpacing/>
        <w:jc w:val="both"/>
        <w:rPr>
          <w:rFonts w:ascii="Times New Roman" w:hAnsi="Times New Roman" w:cs="Times New Roman"/>
          <w:b/>
          <w:sz w:val="28"/>
          <w:szCs w:val="28"/>
          <w:lang w:val="uk-UA"/>
        </w:rPr>
      </w:pPr>
      <w:r w:rsidRPr="000E2F6E">
        <w:rPr>
          <w:rFonts w:ascii="Times New Roman" w:hAnsi="Times New Roman" w:cs="Times New Roman"/>
          <w:b/>
          <w:sz w:val="28"/>
          <w:szCs w:val="28"/>
          <w:lang w:val="uk-UA"/>
        </w:rPr>
        <w:t>прийому громадян при наданні</w:t>
      </w:r>
    </w:p>
    <w:p w:rsidR="000E2F6E" w:rsidRDefault="000E2F6E" w:rsidP="000E2F6E">
      <w:pPr>
        <w:spacing w:after="120" w:line="240" w:lineRule="auto"/>
        <w:contextualSpacing/>
        <w:jc w:val="both"/>
        <w:rPr>
          <w:rFonts w:ascii="Times New Roman" w:hAnsi="Times New Roman" w:cs="Times New Roman"/>
          <w:b/>
          <w:sz w:val="28"/>
          <w:szCs w:val="28"/>
          <w:lang w:val="uk-UA"/>
        </w:rPr>
      </w:pPr>
      <w:r w:rsidRPr="000E2F6E">
        <w:rPr>
          <w:rFonts w:ascii="Times New Roman" w:hAnsi="Times New Roman" w:cs="Times New Roman"/>
          <w:b/>
          <w:sz w:val="28"/>
          <w:szCs w:val="28"/>
          <w:lang w:val="uk-UA"/>
        </w:rPr>
        <w:t xml:space="preserve">документів на зарахування дітей </w:t>
      </w:r>
    </w:p>
    <w:p w:rsidR="000E2F6E" w:rsidRDefault="000E2F6E" w:rsidP="000E2F6E">
      <w:pPr>
        <w:spacing w:after="12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 1-го класу Чернівецького </w:t>
      </w:r>
    </w:p>
    <w:p w:rsidR="000E2F6E" w:rsidRPr="000E2F6E" w:rsidRDefault="000E2F6E" w:rsidP="000E2F6E">
      <w:pPr>
        <w:spacing w:after="12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НВК «Берегиня» </w:t>
      </w:r>
      <w:r w:rsidRPr="000E2F6E">
        <w:rPr>
          <w:rFonts w:ascii="Times New Roman" w:hAnsi="Times New Roman" w:cs="Times New Roman"/>
          <w:b/>
          <w:sz w:val="28"/>
          <w:szCs w:val="28"/>
          <w:lang w:val="uk-UA"/>
        </w:rPr>
        <w:t xml:space="preserve">в умовах карантину </w:t>
      </w:r>
    </w:p>
    <w:p w:rsidR="00991A80" w:rsidRDefault="00991A80" w:rsidP="00991A80">
      <w:pPr>
        <w:spacing w:after="120" w:line="240" w:lineRule="auto"/>
        <w:ind w:firstLine="709"/>
        <w:contextualSpacing/>
        <w:jc w:val="both"/>
        <w:rPr>
          <w:rFonts w:ascii="Times New Roman" w:hAnsi="Times New Roman" w:cs="Times New Roman"/>
          <w:sz w:val="28"/>
          <w:szCs w:val="28"/>
          <w:lang w:val="uk-UA"/>
        </w:rPr>
      </w:pPr>
    </w:p>
    <w:p w:rsidR="000E2F6E" w:rsidRDefault="000E2F6E" w:rsidP="00991A80">
      <w:pPr>
        <w:spacing w:after="120" w:line="240" w:lineRule="auto"/>
        <w:ind w:firstLine="709"/>
        <w:contextualSpacing/>
        <w:jc w:val="both"/>
        <w:rPr>
          <w:rFonts w:ascii="Times New Roman" w:hAnsi="Times New Roman" w:cs="Times New Roman"/>
          <w:sz w:val="28"/>
          <w:szCs w:val="28"/>
          <w:lang w:val="uk-UA"/>
        </w:rPr>
      </w:pPr>
      <w:r w:rsidRPr="000E2F6E">
        <w:rPr>
          <w:rFonts w:ascii="Times New Roman" w:hAnsi="Times New Roman" w:cs="Times New Roman"/>
          <w:sz w:val="28"/>
          <w:szCs w:val="28"/>
          <w:lang w:val="uk-UA"/>
        </w:rPr>
        <w:t>Керуючись Законами України «Про освіту», «Про повну загальну середню освіту»,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від 16.04.2018р. № 367, листом Міністерства освіти і науки України від 31.03.2020р. № 1/9-182 «Щодо організованого завершення 2019/2020 навчального року та зарахування до закладів загальної середньої ос</w:t>
      </w:r>
      <w:r>
        <w:rPr>
          <w:rFonts w:ascii="Times New Roman" w:hAnsi="Times New Roman" w:cs="Times New Roman"/>
          <w:sz w:val="28"/>
          <w:szCs w:val="28"/>
          <w:lang w:val="uk-UA"/>
        </w:rPr>
        <w:t>віти», враховуючи п. 1.6. наказів</w:t>
      </w:r>
      <w:r w:rsidRPr="000E2F6E">
        <w:rPr>
          <w:rFonts w:ascii="Times New Roman" w:hAnsi="Times New Roman" w:cs="Times New Roman"/>
          <w:sz w:val="28"/>
          <w:szCs w:val="28"/>
          <w:lang w:val="uk-UA"/>
        </w:rPr>
        <w:t xml:space="preserve"> управління освіти Чернівецької міської ради від 05.05.2020р. № 194 «Про особливості зарахування, відрахування та переведення учнів закладів загальної середньої освіти в умовах карантину»</w:t>
      </w:r>
      <w:r>
        <w:rPr>
          <w:rFonts w:ascii="Times New Roman" w:hAnsi="Times New Roman" w:cs="Times New Roman"/>
          <w:sz w:val="28"/>
          <w:szCs w:val="28"/>
          <w:lang w:val="uk-UA"/>
        </w:rPr>
        <w:t xml:space="preserve"> та  № 204 «</w:t>
      </w:r>
      <w:r w:rsidRPr="000E2F6E">
        <w:rPr>
          <w:rFonts w:ascii="Times New Roman" w:hAnsi="Times New Roman" w:cs="Times New Roman"/>
          <w:sz w:val="28"/>
          <w:szCs w:val="28"/>
          <w:lang w:val="uk-UA"/>
        </w:rPr>
        <w:t>Про умови проведення особистог</w:t>
      </w:r>
      <w:r>
        <w:rPr>
          <w:rFonts w:ascii="Times New Roman" w:hAnsi="Times New Roman" w:cs="Times New Roman"/>
          <w:sz w:val="28"/>
          <w:szCs w:val="28"/>
          <w:lang w:val="uk-UA"/>
        </w:rPr>
        <w:t xml:space="preserve">о </w:t>
      </w:r>
      <w:r w:rsidRPr="000E2F6E">
        <w:rPr>
          <w:rFonts w:ascii="Times New Roman" w:hAnsi="Times New Roman" w:cs="Times New Roman"/>
          <w:sz w:val="28"/>
          <w:szCs w:val="28"/>
          <w:lang w:val="uk-UA"/>
        </w:rPr>
        <w:t>прийому громадян при наданні документів на зарахування дітей до 1-х класів закладів загальної сере</w:t>
      </w:r>
      <w:r>
        <w:rPr>
          <w:rFonts w:ascii="Times New Roman" w:hAnsi="Times New Roman" w:cs="Times New Roman"/>
          <w:sz w:val="28"/>
          <w:szCs w:val="28"/>
          <w:lang w:val="uk-UA"/>
        </w:rPr>
        <w:t xml:space="preserve">дньої освіти в умовах карантину» від 15.05.2020 р., наказу по Чернівецькому НВК «Берегиня» №136 «Про особливості зарахування, відрахування та переведення учнів Чернівецького НВК «Берегиня» в умовах карантину» від 06.05.2020 р. </w:t>
      </w:r>
      <w:r w:rsidRPr="000E2F6E">
        <w:rPr>
          <w:rFonts w:ascii="Times New Roman" w:hAnsi="Times New Roman" w:cs="Times New Roman"/>
          <w:sz w:val="28"/>
          <w:szCs w:val="28"/>
          <w:lang w:val="uk-UA"/>
        </w:rPr>
        <w:t xml:space="preserve">та з огляду на чисельні звернення батьків майбутніх першокласників, з метою створення безпечних та належних санітарно-гігієнічних умов прийому документів від батьків, які не мають змоги надати свої документи в електронному вигляді, </w:t>
      </w:r>
    </w:p>
    <w:p w:rsidR="000E2F6E" w:rsidRPr="000E2F6E" w:rsidRDefault="000E2F6E" w:rsidP="000E2F6E">
      <w:pPr>
        <w:spacing w:after="120" w:line="240" w:lineRule="auto"/>
        <w:ind w:firstLine="709"/>
        <w:contextualSpacing/>
        <w:jc w:val="both"/>
        <w:rPr>
          <w:rFonts w:ascii="Times New Roman" w:hAnsi="Times New Roman" w:cs="Times New Roman"/>
          <w:b/>
          <w:sz w:val="28"/>
          <w:szCs w:val="28"/>
          <w:lang w:val="uk-UA"/>
        </w:rPr>
      </w:pPr>
      <w:r w:rsidRPr="000E2F6E">
        <w:rPr>
          <w:rFonts w:ascii="Times New Roman" w:hAnsi="Times New Roman" w:cs="Times New Roman"/>
          <w:b/>
          <w:sz w:val="28"/>
          <w:szCs w:val="28"/>
          <w:lang w:val="uk-UA"/>
        </w:rPr>
        <w:t xml:space="preserve">НАКАЗУЮ: </w:t>
      </w:r>
    </w:p>
    <w:p w:rsidR="00991A80" w:rsidRDefault="000E2F6E" w:rsidP="000E2F6E">
      <w:pPr>
        <w:spacing w:after="120" w:line="240" w:lineRule="auto"/>
        <w:ind w:firstLine="709"/>
        <w:contextualSpacing/>
        <w:jc w:val="both"/>
        <w:rPr>
          <w:rFonts w:ascii="Times New Roman" w:hAnsi="Times New Roman" w:cs="Times New Roman"/>
          <w:sz w:val="28"/>
          <w:szCs w:val="28"/>
          <w:lang w:val="uk-UA"/>
        </w:rPr>
      </w:pPr>
      <w:r w:rsidRPr="000E2F6E">
        <w:rPr>
          <w:rFonts w:ascii="Times New Roman" w:hAnsi="Times New Roman" w:cs="Times New Roman"/>
          <w:sz w:val="28"/>
          <w:szCs w:val="28"/>
          <w:lang w:val="uk-UA"/>
        </w:rPr>
        <w:t xml:space="preserve">1. Заборонити присутність дитини при прийомі документів від батьків майбутніх першокласників. </w:t>
      </w: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E2F6E">
        <w:rPr>
          <w:rFonts w:ascii="Times New Roman" w:hAnsi="Times New Roman" w:cs="Times New Roman"/>
          <w:sz w:val="28"/>
          <w:szCs w:val="28"/>
          <w:lang w:val="uk-UA"/>
        </w:rPr>
        <w:t xml:space="preserve">. Чітко дотримуватися правил соціального дистанціювання, використання засобів індивідуального захисту, </w:t>
      </w:r>
      <w:proofErr w:type="spellStart"/>
      <w:r w:rsidRPr="000E2F6E">
        <w:rPr>
          <w:rFonts w:ascii="Times New Roman" w:hAnsi="Times New Roman" w:cs="Times New Roman"/>
          <w:sz w:val="28"/>
          <w:szCs w:val="28"/>
          <w:lang w:val="uk-UA"/>
        </w:rPr>
        <w:t>дезинфікуючих</w:t>
      </w:r>
      <w:proofErr w:type="spellEnd"/>
      <w:r w:rsidRPr="000E2F6E">
        <w:rPr>
          <w:rFonts w:ascii="Times New Roman" w:hAnsi="Times New Roman" w:cs="Times New Roman"/>
          <w:sz w:val="28"/>
          <w:szCs w:val="28"/>
          <w:lang w:val="uk-UA"/>
        </w:rPr>
        <w:t xml:space="preserve"> заходів, тощо.</w:t>
      </w:r>
    </w:p>
    <w:p w:rsidR="00991A80" w:rsidRPr="00991A80" w:rsidRDefault="00991A80" w:rsidP="000E2F6E">
      <w:pPr>
        <w:spacing w:after="120" w:line="24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991A80">
        <w:rPr>
          <w:rFonts w:ascii="Times New Roman" w:hAnsi="Times New Roman" w:cs="Times New Roman"/>
          <w:b/>
          <w:sz w:val="28"/>
          <w:szCs w:val="28"/>
          <w:lang w:val="uk-UA"/>
        </w:rPr>
        <w:t>. Заступнику директора з НВР Фіголь Л. А.:</w:t>
      </w: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0E2F6E" w:rsidRPr="000E2F6E">
        <w:rPr>
          <w:rFonts w:ascii="Times New Roman" w:hAnsi="Times New Roman" w:cs="Times New Roman"/>
          <w:sz w:val="28"/>
          <w:szCs w:val="28"/>
          <w:lang w:val="uk-UA"/>
        </w:rPr>
        <w:t>. Зазначити в ого</w:t>
      </w:r>
      <w:r>
        <w:rPr>
          <w:rFonts w:ascii="Times New Roman" w:hAnsi="Times New Roman" w:cs="Times New Roman"/>
          <w:sz w:val="28"/>
          <w:szCs w:val="28"/>
          <w:lang w:val="uk-UA"/>
        </w:rPr>
        <w:t>лошенні, яке розміщене у закладі</w:t>
      </w:r>
      <w:r w:rsidR="000E2F6E" w:rsidRPr="000E2F6E">
        <w:rPr>
          <w:rFonts w:ascii="Times New Roman" w:hAnsi="Times New Roman" w:cs="Times New Roman"/>
          <w:sz w:val="28"/>
          <w:szCs w:val="28"/>
          <w:lang w:val="uk-UA"/>
        </w:rPr>
        <w:t>, що заяву та всі необхідні документи для зарахування дитини до 1 -го класу</w:t>
      </w:r>
      <w:r>
        <w:rPr>
          <w:rFonts w:ascii="Times New Roman" w:hAnsi="Times New Roman" w:cs="Times New Roman"/>
          <w:sz w:val="28"/>
          <w:szCs w:val="28"/>
          <w:lang w:val="uk-UA"/>
        </w:rPr>
        <w:t xml:space="preserve"> 2020 – 2021 н. р. </w:t>
      </w:r>
      <w:r>
        <w:rPr>
          <w:rFonts w:ascii="Times New Roman" w:hAnsi="Times New Roman" w:cs="Times New Roman"/>
          <w:sz w:val="28"/>
          <w:szCs w:val="28"/>
          <w:lang w:val="uk-UA"/>
        </w:rPr>
        <w:lastRenderedPageBreak/>
        <w:t>Чернівецького НВК «Берегиня»</w:t>
      </w:r>
      <w:r w:rsidR="000E2F6E" w:rsidRPr="000E2F6E">
        <w:rPr>
          <w:rFonts w:ascii="Times New Roman" w:hAnsi="Times New Roman" w:cs="Times New Roman"/>
          <w:sz w:val="28"/>
          <w:szCs w:val="28"/>
          <w:lang w:val="uk-UA"/>
        </w:rPr>
        <w:t xml:space="preserve"> подає один із батьків або особа, яка їх замінює, без присутності дитини. </w:t>
      </w:r>
    </w:p>
    <w:p w:rsidR="00991A80" w:rsidRPr="00991A80" w:rsidRDefault="00991A80" w:rsidP="00991A80">
      <w:pPr>
        <w:spacing w:after="120" w:line="24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991A8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Адміністратору сайту Чернівецького НВК «Берегиня»</w:t>
      </w:r>
      <w:r w:rsidRPr="00991A80">
        <w:rPr>
          <w:rFonts w:ascii="Times New Roman" w:hAnsi="Times New Roman" w:cs="Times New Roman"/>
          <w:b/>
          <w:sz w:val="28"/>
          <w:szCs w:val="28"/>
          <w:lang w:val="uk-UA"/>
        </w:rPr>
        <w:t>:</w:t>
      </w:r>
    </w:p>
    <w:p w:rsidR="00991A80" w:rsidRDefault="00991A80" w:rsidP="00991A80">
      <w:pPr>
        <w:spacing w:after="12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0E2F6E">
        <w:rPr>
          <w:rFonts w:ascii="Times New Roman" w:hAnsi="Times New Roman" w:cs="Times New Roman"/>
          <w:sz w:val="28"/>
          <w:szCs w:val="28"/>
          <w:lang w:val="uk-UA"/>
        </w:rPr>
        <w:t>. Зазначити в ого</w:t>
      </w:r>
      <w:r>
        <w:rPr>
          <w:rFonts w:ascii="Times New Roman" w:hAnsi="Times New Roman" w:cs="Times New Roman"/>
          <w:sz w:val="28"/>
          <w:szCs w:val="28"/>
          <w:lang w:val="uk-UA"/>
        </w:rPr>
        <w:t>лошенні, яке розміщене на сайті закладу</w:t>
      </w:r>
      <w:r w:rsidRPr="000E2F6E">
        <w:rPr>
          <w:rFonts w:ascii="Times New Roman" w:hAnsi="Times New Roman" w:cs="Times New Roman"/>
          <w:sz w:val="28"/>
          <w:szCs w:val="28"/>
          <w:lang w:val="uk-UA"/>
        </w:rPr>
        <w:t>, що заяву та всі необхідні докуме</w:t>
      </w:r>
      <w:r>
        <w:rPr>
          <w:rFonts w:ascii="Times New Roman" w:hAnsi="Times New Roman" w:cs="Times New Roman"/>
          <w:sz w:val="28"/>
          <w:szCs w:val="28"/>
          <w:lang w:val="uk-UA"/>
        </w:rPr>
        <w:t>нти для зарахування дитини до 1</w:t>
      </w:r>
      <w:r w:rsidRPr="000E2F6E">
        <w:rPr>
          <w:rFonts w:ascii="Times New Roman" w:hAnsi="Times New Roman" w:cs="Times New Roman"/>
          <w:sz w:val="28"/>
          <w:szCs w:val="28"/>
          <w:lang w:val="uk-UA"/>
        </w:rPr>
        <w:t>-го класу</w:t>
      </w:r>
      <w:r>
        <w:rPr>
          <w:rFonts w:ascii="Times New Roman" w:hAnsi="Times New Roman" w:cs="Times New Roman"/>
          <w:sz w:val="28"/>
          <w:szCs w:val="28"/>
          <w:lang w:val="uk-UA"/>
        </w:rPr>
        <w:t xml:space="preserve"> 2020 – 2021 н. р. Чернівецького НВК «Берегиня»</w:t>
      </w:r>
      <w:r w:rsidRPr="000E2F6E">
        <w:rPr>
          <w:rFonts w:ascii="Times New Roman" w:hAnsi="Times New Roman" w:cs="Times New Roman"/>
          <w:sz w:val="28"/>
          <w:szCs w:val="28"/>
          <w:lang w:val="uk-UA"/>
        </w:rPr>
        <w:t xml:space="preserve"> подає один із батьків або особа, яка їх замінює, без присутності дитини. </w:t>
      </w:r>
    </w:p>
    <w:p w:rsidR="00991A80" w:rsidRDefault="00991A80" w:rsidP="00991A80">
      <w:pPr>
        <w:spacing w:after="12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E2F6E" w:rsidRPr="000E2F6E">
        <w:rPr>
          <w:rFonts w:ascii="Times New Roman" w:hAnsi="Times New Roman" w:cs="Times New Roman"/>
          <w:sz w:val="28"/>
          <w:szCs w:val="28"/>
          <w:lang w:val="uk-UA"/>
        </w:rPr>
        <w:t xml:space="preserve">. Покласти персональну відповідальність за недотримання умов особистого прийому громадян на </w:t>
      </w:r>
      <w:r>
        <w:rPr>
          <w:rFonts w:ascii="Times New Roman" w:hAnsi="Times New Roman" w:cs="Times New Roman"/>
          <w:sz w:val="28"/>
          <w:szCs w:val="28"/>
          <w:lang w:val="uk-UA"/>
        </w:rPr>
        <w:t>директора Чернівецького НВК «Берегиня» Капустяк Г. П.</w:t>
      </w:r>
    </w:p>
    <w:p w:rsidR="00000000" w:rsidRDefault="00991A80" w:rsidP="000E2F6E">
      <w:pPr>
        <w:spacing w:after="12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E2F6E" w:rsidRPr="000E2F6E">
        <w:rPr>
          <w:rFonts w:ascii="Times New Roman" w:hAnsi="Times New Roman" w:cs="Times New Roman"/>
          <w:sz w:val="28"/>
          <w:szCs w:val="28"/>
          <w:lang w:val="uk-UA"/>
        </w:rPr>
        <w:t xml:space="preserve">. Контроль за виконанням цього наказу покласти на </w:t>
      </w:r>
      <w:r>
        <w:rPr>
          <w:rFonts w:ascii="Times New Roman" w:hAnsi="Times New Roman" w:cs="Times New Roman"/>
          <w:sz w:val="28"/>
          <w:szCs w:val="28"/>
          <w:lang w:val="uk-UA"/>
        </w:rPr>
        <w:t>директора Чернівецького НВК «Берегиня» Капустяк Г. П.</w:t>
      </w: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p>
    <w:p w:rsidR="00991A80" w:rsidRDefault="00991A80" w:rsidP="000E2F6E">
      <w:pPr>
        <w:spacing w:after="120" w:line="240" w:lineRule="auto"/>
        <w:ind w:firstLine="709"/>
        <w:contextualSpacing/>
        <w:jc w:val="both"/>
        <w:rPr>
          <w:rFonts w:ascii="Times New Roman" w:hAnsi="Times New Roman" w:cs="Times New Roman"/>
          <w:sz w:val="28"/>
          <w:szCs w:val="28"/>
          <w:lang w:val="uk-UA"/>
        </w:rPr>
      </w:pPr>
    </w:p>
    <w:p w:rsidR="00991A80" w:rsidRPr="00991A80" w:rsidRDefault="00991A80" w:rsidP="000E2F6E">
      <w:pPr>
        <w:spacing w:after="120" w:line="240" w:lineRule="auto"/>
        <w:ind w:firstLine="709"/>
        <w:contextualSpacing/>
        <w:jc w:val="both"/>
        <w:rPr>
          <w:rFonts w:ascii="Times New Roman" w:hAnsi="Times New Roman" w:cs="Times New Roman"/>
          <w:b/>
          <w:sz w:val="28"/>
          <w:szCs w:val="28"/>
          <w:lang w:val="uk-UA"/>
        </w:rPr>
      </w:pPr>
      <w:r w:rsidRPr="00991A80">
        <w:rPr>
          <w:rFonts w:ascii="Times New Roman" w:hAnsi="Times New Roman" w:cs="Times New Roman"/>
          <w:b/>
          <w:sz w:val="28"/>
          <w:szCs w:val="28"/>
          <w:lang w:val="uk-UA"/>
        </w:rPr>
        <w:t>Заступник директора з НВР                                Фіголь Л. А.</w:t>
      </w:r>
    </w:p>
    <w:p w:rsidR="00991A80" w:rsidRDefault="00991A80" w:rsidP="000E2F6E">
      <w:pPr>
        <w:spacing w:after="120" w:line="240" w:lineRule="auto"/>
        <w:ind w:firstLine="709"/>
        <w:contextualSpacing/>
        <w:jc w:val="both"/>
        <w:rPr>
          <w:rFonts w:ascii="Times New Roman" w:hAnsi="Times New Roman" w:cs="Times New Roman"/>
          <w:b/>
          <w:sz w:val="28"/>
          <w:szCs w:val="28"/>
          <w:lang w:val="uk-UA"/>
        </w:rPr>
      </w:pPr>
    </w:p>
    <w:p w:rsidR="00991A80" w:rsidRDefault="00991A80" w:rsidP="000E2F6E">
      <w:pPr>
        <w:spacing w:after="120" w:line="240" w:lineRule="auto"/>
        <w:ind w:firstLine="709"/>
        <w:contextualSpacing/>
        <w:jc w:val="both"/>
        <w:rPr>
          <w:rFonts w:ascii="Times New Roman" w:hAnsi="Times New Roman" w:cs="Times New Roman"/>
          <w:b/>
          <w:sz w:val="28"/>
          <w:szCs w:val="28"/>
          <w:lang w:val="uk-UA"/>
        </w:rPr>
      </w:pPr>
    </w:p>
    <w:p w:rsidR="00991A80" w:rsidRDefault="00991A80" w:rsidP="000E2F6E">
      <w:pPr>
        <w:spacing w:after="120" w:line="240" w:lineRule="auto"/>
        <w:ind w:firstLine="709"/>
        <w:contextualSpacing/>
        <w:jc w:val="both"/>
        <w:rPr>
          <w:rFonts w:ascii="Times New Roman" w:hAnsi="Times New Roman" w:cs="Times New Roman"/>
          <w:b/>
          <w:sz w:val="28"/>
          <w:szCs w:val="28"/>
          <w:lang w:val="uk-UA"/>
        </w:rPr>
      </w:pPr>
    </w:p>
    <w:p w:rsidR="00991A80" w:rsidRPr="00991A80" w:rsidRDefault="00991A80" w:rsidP="000E2F6E">
      <w:pPr>
        <w:spacing w:after="120" w:line="240" w:lineRule="auto"/>
        <w:ind w:firstLine="709"/>
        <w:contextualSpacing/>
        <w:jc w:val="both"/>
        <w:rPr>
          <w:rFonts w:ascii="Times New Roman" w:hAnsi="Times New Roman" w:cs="Times New Roman"/>
          <w:b/>
          <w:sz w:val="28"/>
          <w:szCs w:val="28"/>
          <w:lang w:val="uk-UA"/>
        </w:rPr>
      </w:pPr>
    </w:p>
    <w:p w:rsidR="00991A80" w:rsidRPr="00991A80" w:rsidRDefault="00991A80" w:rsidP="000E2F6E">
      <w:pPr>
        <w:spacing w:after="120" w:line="240" w:lineRule="auto"/>
        <w:ind w:firstLine="709"/>
        <w:contextualSpacing/>
        <w:jc w:val="both"/>
        <w:rPr>
          <w:rFonts w:ascii="Times New Roman" w:hAnsi="Times New Roman" w:cs="Times New Roman"/>
          <w:b/>
          <w:sz w:val="28"/>
          <w:szCs w:val="28"/>
          <w:lang w:val="uk-UA"/>
        </w:rPr>
      </w:pPr>
      <w:r w:rsidRPr="00991A80">
        <w:rPr>
          <w:rFonts w:ascii="Times New Roman" w:hAnsi="Times New Roman" w:cs="Times New Roman"/>
          <w:b/>
          <w:sz w:val="28"/>
          <w:szCs w:val="28"/>
          <w:lang w:val="uk-UA"/>
        </w:rPr>
        <w:t>З наказом ознайомлені:</w:t>
      </w:r>
    </w:p>
    <w:p w:rsidR="00991A80" w:rsidRPr="00991A80" w:rsidRDefault="00991A80" w:rsidP="000E2F6E">
      <w:pPr>
        <w:spacing w:after="120" w:line="240" w:lineRule="auto"/>
        <w:ind w:firstLine="709"/>
        <w:contextualSpacing/>
        <w:jc w:val="both"/>
        <w:rPr>
          <w:rFonts w:ascii="Times New Roman" w:hAnsi="Times New Roman" w:cs="Times New Roman"/>
          <w:sz w:val="28"/>
          <w:szCs w:val="28"/>
          <w:lang w:val="uk-UA"/>
        </w:rPr>
      </w:pPr>
      <w:r w:rsidRPr="00991A80">
        <w:rPr>
          <w:rFonts w:ascii="Times New Roman" w:hAnsi="Times New Roman" w:cs="Times New Roman"/>
          <w:sz w:val="28"/>
          <w:szCs w:val="28"/>
          <w:lang w:val="uk-UA"/>
        </w:rPr>
        <w:t>Фіголь Л. А.</w:t>
      </w:r>
    </w:p>
    <w:p w:rsidR="00991A80" w:rsidRPr="00991A80" w:rsidRDefault="00991A80" w:rsidP="000E2F6E">
      <w:pPr>
        <w:spacing w:after="120" w:line="240" w:lineRule="auto"/>
        <w:ind w:firstLine="709"/>
        <w:contextualSpacing/>
        <w:jc w:val="both"/>
        <w:rPr>
          <w:rFonts w:ascii="Times New Roman" w:hAnsi="Times New Roman" w:cs="Times New Roman"/>
          <w:sz w:val="28"/>
          <w:szCs w:val="28"/>
          <w:lang w:val="uk-UA"/>
        </w:rPr>
      </w:pPr>
      <w:r w:rsidRPr="00991A80">
        <w:rPr>
          <w:rFonts w:ascii="Times New Roman" w:hAnsi="Times New Roman" w:cs="Times New Roman"/>
          <w:sz w:val="28"/>
          <w:szCs w:val="28"/>
          <w:lang w:val="uk-UA"/>
        </w:rPr>
        <w:t>Бурден</w:t>
      </w:r>
      <w:r>
        <w:rPr>
          <w:rFonts w:ascii="Times New Roman" w:hAnsi="Times New Roman" w:cs="Times New Roman"/>
          <w:sz w:val="28"/>
          <w:szCs w:val="28"/>
          <w:lang w:val="uk-UA"/>
        </w:rPr>
        <w:t>ю</w:t>
      </w:r>
      <w:r w:rsidRPr="00991A80">
        <w:rPr>
          <w:rFonts w:ascii="Times New Roman" w:hAnsi="Times New Roman" w:cs="Times New Roman"/>
          <w:sz w:val="28"/>
          <w:szCs w:val="28"/>
          <w:lang w:val="uk-UA"/>
        </w:rPr>
        <w:t>к О. О.</w:t>
      </w:r>
    </w:p>
    <w:sectPr w:rsidR="00991A80" w:rsidRPr="00991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F6E"/>
    <w:rsid w:val="000E2F6E"/>
    <w:rsid w:val="00991A80"/>
    <w:rsid w:val="00A7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znz-34@meta.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2020-05-17T01:13:00Z</dcterms:created>
  <dcterms:modified xsi:type="dcterms:W3CDTF">2020-05-17T01:33:00Z</dcterms:modified>
</cp:coreProperties>
</file>