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E" w:rsidRDefault="000275AE" w:rsidP="000275AE">
      <w:pPr>
        <w:rPr>
          <w:lang w:val="uk-UA"/>
        </w:rPr>
      </w:pPr>
      <w:r>
        <w:rPr>
          <w:lang w:val="uk-UA"/>
        </w:rPr>
        <w:t>«Погоджено»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«Затверджено»</w:t>
      </w:r>
    </w:p>
    <w:p w:rsidR="000275AE" w:rsidRDefault="000275AE" w:rsidP="000275AE">
      <w:pPr>
        <w:rPr>
          <w:lang w:val="uk-UA"/>
        </w:rPr>
      </w:pPr>
      <w:r>
        <w:rPr>
          <w:lang w:val="uk-UA"/>
        </w:rPr>
        <w:t>Голова профкому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НВК « Берегиня»</w:t>
      </w:r>
    </w:p>
    <w:p w:rsidR="000275AE" w:rsidRDefault="000275AE" w:rsidP="000275AE">
      <w:pPr>
        <w:rPr>
          <w:lang w:val="uk-UA"/>
        </w:rPr>
      </w:pPr>
      <w:r>
        <w:rPr>
          <w:lang w:val="uk-UA"/>
        </w:rPr>
        <w:t>Е.Б. Семенюк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Г.П. Капустяк</w:t>
      </w:r>
    </w:p>
    <w:p w:rsidR="000275AE" w:rsidRDefault="000275AE" w:rsidP="000275AE">
      <w:pPr>
        <w:jc w:val="center"/>
        <w:rPr>
          <w:b/>
          <w:lang w:val="uk-UA"/>
        </w:rPr>
      </w:pPr>
      <w:r>
        <w:rPr>
          <w:b/>
          <w:lang w:val="uk-UA"/>
        </w:rPr>
        <w:t>Заходи з проведення</w:t>
      </w:r>
    </w:p>
    <w:p w:rsidR="000275AE" w:rsidRDefault="000275AE" w:rsidP="000275AE">
      <w:pPr>
        <w:jc w:val="center"/>
        <w:rPr>
          <w:b/>
          <w:lang w:val="uk-UA"/>
        </w:rPr>
      </w:pPr>
      <w:r>
        <w:rPr>
          <w:b/>
          <w:lang w:val="uk-UA"/>
        </w:rPr>
        <w:t>атестації педпрацівників НВК « Берегиня»</w:t>
      </w:r>
    </w:p>
    <w:p w:rsidR="000275AE" w:rsidRDefault="000275AE" w:rsidP="000275AE">
      <w:pPr>
        <w:jc w:val="center"/>
        <w:rPr>
          <w:b/>
          <w:lang w:val="uk-UA"/>
        </w:rPr>
      </w:pPr>
      <w:r>
        <w:rPr>
          <w:b/>
          <w:lang w:val="uk-UA"/>
        </w:rPr>
        <w:t>на 2014/2015 н.р.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5008"/>
        <w:gridCol w:w="2160"/>
        <w:gridCol w:w="1800"/>
      </w:tblGrid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</w:p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Уточнити списки педагогічних працівників, які підлягають атестації в навчальному закладі.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0.09.2014р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Старчук Л.В.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Видати наказ про створення атестаційної комісії; обумовити кількісний та персональний склад атестаційної комісії, розподілити обов’язки між членами комісії ( засідання атестаційної </w:t>
            </w:r>
            <w:r>
              <w:rPr>
                <w:b/>
                <w:sz w:val="20"/>
                <w:szCs w:val="20"/>
                <w:lang w:val="uk-UA"/>
              </w:rPr>
              <w:t>комісії№1)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6.09.2014р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Г.П.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Провести засідання атестаційної </w:t>
            </w:r>
            <w:r>
              <w:rPr>
                <w:b/>
                <w:sz w:val="20"/>
                <w:szCs w:val="20"/>
                <w:lang w:val="uk-UA"/>
              </w:rPr>
              <w:t>комісії № 2</w:t>
            </w:r>
            <w:r>
              <w:rPr>
                <w:sz w:val="20"/>
                <w:szCs w:val="20"/>
                <w:lang w:val="uk-UA"/>
              </w:rPr>
              <w:t xml:space="preserve"> з порядком денним:</w:t>
            </w:r>
          </w:p>
          <w:p w:rsidR="000275AE" w:rsidRDefault="000275AE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Розгляд заяв від педпрацівників щодо чергової або позачергової атестації;</w:t>
            </w:r>
          </w:p>
          <w:p w:rsidR="000275AE" w:rsidRDefault="000275AE">
            <w:pPr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Складання списків педагогів, що будуть проходити атестацію, видати наказ про організацію та проведення атестації у 2014/2015 н.р. </w:t>
            </w:r>
          </w:p>
          <w:p w:rsidR="000275AE" w:rsidRDefault="000275AE">
            <w:pPr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планування методичної роботи щодо атестації педпрацівників;</w:t>
            </w:r>
          </w:p>
          <w:p w:rsidR="000275AE" w:rsidRDefault="000275AE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списків кандидатів на присвоєння знань та встановлення вищої категорії;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E" w:rsidRDefault="000275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.2014р</w:t>
            </w:r>
          </w:p>
          <w:p w:rsidR="000275AE" w:rsidRDefault="000275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Г.П.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курсову перепідготовку вчителів, які підлягають атестації.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навчального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Старчук Л.В.</w:t>
            </w:r>
          </w:p>
        </w:tc>
      </w:tr>
      <w:tr w:rsidR="000275AE" w:rsidTr="000275AE">
        <w:trPr>
          <w:trHeight w:val="1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Вивчити:</w:t>
            </w:r>
          </w:p>
          <w:p w:rsidR="000275AE" w:rsidRDefault="000275AE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Систему та результативність роботи  Герасимчук М.Д.,Цоки Є.А., Кирилюк Г.В.,Гончар В.А., Серни Х.В.</w:t>
            </w:r>
          </w:p>
          <w:p w:rsidR="000275AE" w:rsidRDefault="000275AE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Систему та досвід роботи вчителів, які претендують на встановлення ( підтвердження) вищої категорії, педагогічного звання;</w:t>
            </w:r>
          </w:p>
          <w:p w:rsidR="000275AE" w:rsidRDefault="000275AE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Рейтинг вчителів серед колег;</w:t>
            </w:r>
          </w:p>
          <w:p w:rsidR="000275AE" w:rsidRDefault="000275AE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Оцінку педагогів учнями та батьками учнів, яких вони навчають.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17.02.2015р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комісії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засідання атестаційної комісії з порядком денним:</w:t>
            </w:r>
          </w:p>
          <w:p w:rsidR="000275AE" w:rsidRDefault="000275A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</w:t>
            </w:r>
          </w:p>
          <w:p w:rsidR="000275AE" w:rsidRDefault="000275A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співбесіди з вчителями, які атестуються по питаннях самоосвіти, творчо-пошукової роботи по підвищенню  фахової компетентності;</w:t>
            </w:r>
          </w:p>
          <w:p w:rsidR="000275AE" w:rsidRDefault="000275A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Заслуховування інформації заступників директора про наслідки контрольних замірів, якість і вихованість учнів, яких навчає вчитель, що атестується.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15.01.2015р</w:t>
            </w: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Г.П.</w:t>
            </w: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Старчук Л. В.</w:t>
            </w: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Якубчак Л. М.</w:t>
            </w:r>
          </w:p>
          <w:p w:rsidR="000275AE" w:rsidRDefault="000275AE">
            <w:pPr>
              <w:rPr>
                <w:sz w:val="20"/>
                <w:szCs w:val="20"/>
                <w:lang w:val="uk-UA"/>
              </w:rPr>
            </w:pP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Скласти на педпрацівників атестаційну характеристику, ознайомити вчителів з нею( під розписку).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20.02.2015р.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Г.П. Старчук Л.В. Павлюк С.А.</w:t>
            </w:r>
          </w:p>
        </w:tc>
      </w:tr>
      <w:tr w:rsidR="000275AE" w:rsidTr="000275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Провести засідання атестаційної комісії </w:t>
            </w:r>
            <w:r>
              <w:rPr>
                <w:b/>
                <w:sz w:val="20"/>
                <w:szCs w:val="20"/>
                <w:lang w:val="uk-UA"/>
              </w:rPr>
              <w:t>№4</w:t>
            </w:r>
            <w:r>
              <w:rPr>
                <w:sz w:val="20"/>
                <w:szCs w:val="20"/>
                <w:lang w:val="uk-UA"/>
              </w:rPr>
              <w:t xml:space="preserve"> з порядком денним:</w:t>
            </w:r>
          </w:p>
          <w:p w:rsidR="000275AE" w:rsidRDefault="000275A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Розглянути підготовлені комісією матеріали до атестації педпрацівників;</w:t>
            </w:r>
          </w:p>
          <w:p w:rsidR="000275AE" w:rsidRDefault="000275A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Прийняти рішення та пропозиції щодо вчителів.,які атестуються.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05.03.2015.р.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E" w:rsidRDefault="000275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Капустяк  Г.П.</w:t>
            </w:r>
          </w:p>
        </w:tc>
      </w:tr>
    </w:tbl>
    <w:p w:rsidR="000275AE" w:rsidRDefault="000275AE" w:rsidP="000275AE">
      <w:pPr>
        <w:rPr>
          <w:b/>
          <w:lang w:val="uk-UA"/>
        </w:rPr>
      </w:pPr>
    </w:p>
    <w:p w:rsidR="009D23BF" w:rsidRDefault="009D23BF"/>
    <w:sectPr w:rsidR="009D23BF" w:rsidSect="00454D70">
      <w:pgSz w:w="11907" w:h="16840" w:code="9"/>
      <w:pgMar w:top="1134" w:right="851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EF"/>
    <w:multiLevelType w:val="hybridMultilevel"/>
    <w:tmpl w:val="1F240352"/>
    <w:lvl w:ilvl="0" w:tplc="C714D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F7E0B"/>
    <w:multiLevelType w:val="hybridMultilevel"/>
    <w:tmpl w:val="677EACCA"/>
    <w:lvl w:ilvl="0" w:tplc="C714D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20CA9"/>
    <w:multiLevelType w:val="hybridMultilevel"/>
    <w:tmpl w:val="A5809A68"/>
    <w:lvl w:ilvl="0" w:tplc="C714D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237A1"/>
    <w:multiLevelType w:val="hybridMultilevel"/>
    <w:tmpl w:val="604E2B36"/>
    <w:lvl w:ilvl="0" w:tplc="C714D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75AE"/>
    <w:rsid w:val="000275AE"/>
    <w:rsid w:val="00043D4A"/>
    <w:rsid w:val="001F1693"/>
    <w:rsid w:val="00454D70"/>
    <w:rsid w:val="00455FA1"/>
    <w:rsid w:val="00634574"/>
    <w:rsid w:val="006A49BA"/>
    <w:rsid w:val="00771481"/>
    <w:rsid w:val="00771BB6"/>
    <w:rsid w:val="00815902"/>
    <w:rsid w:val="00857905"/>
    <w:rsid w:val="009D23BF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2014-11-14T09:13:00Z</dcterms:created>
  <dcterms:modified xsi:type="dcterms:W3CDTF">2014-11-14T09:13:00Z</dcterms:modified>
</cp:coreProperties>
</file>